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AF" w:rsidRPr="00F76218" w:rsidRDefault="00ED0EAF" w:rsidP="00ED0EAF">
      <w:pPr>
        <w:spacing w:after="0"/>
        <w:jc w:val="center"/>
        <w:rPr>
          <w:rFonts w:ascii="Times New Roman" w:hAnsi="Times New Roman" w:cs="Times New Roman"/>
          <w:b/>
        </w:rPr>
      </w:pPr>
      <w:r w:rsidRPr="00F76218">
        <w:rPr>
          <w:rFonts w:ascii="Times New Roman" w:hAnsi="Times New Roman" w:cs="Times New Roman"/>
          <w:b/>
        </w:rPr>
        <w:t>ОБРАЗОВАТЕЛЬНЫЙ ПРОЕКТ «ИСПОЛЬЗОВАНИ</w:t>
      </w:r>
      <w:r w:rsidR="000A1777">
        <w:rPr>
          <w:rFonts w:ascii="Times New Roman" w:hAnsi="Times New Roman" w:cs="Times New Roman"/>
          <w:b/>
        </w:rPr>
        <w:t xml:space="preserve">Е ШКОЛЬНЫХ АВТОМАТИЗИРОВАННЫХ ИНФОРМАЦИОННЫХ СИСТЕМ </w:t>
      </w:r>
      <w:r w:rsidRPr="00F76218">
        <w:rPr>
          <w:rFonts w:ascii="Times New Roman" w:hAnsi="Times New Roman" w:cs="Times New Roman"/>
          <w:b/>
        </w:rPr>
        <w:t xml:space="preserve"> ДЛЯ ВЗАИМОДЕЙСТВИЯ ВСЕХ УЧАСТНИКОВ ОБРАЗОВАТЕЛЬНОГО ПРОЦЕССА»</w:t>
      </w:r>
    </w:p>
    <w:p w:rsidR="00612EEC" w:rsidRDefault="00ED0EAF" w:rsidP="00ED0EAF">
      <w:pPr>
        <w:spacing w:after="0"/>
        <w:jc w:val="center"/>
        <w:rPr>
          <w:rFonts w:ascii="Times New Roman" w:hAnsi="Times New Roman" w:cs="Times New Roman"/>
          <w:b/>
        </w:rPr>
      </w:pPr>
      <w:r w:rsidRPr="00F76218">
        <w:rPr>
          <w:rFonts w:ascii="Times New Roman" w:hAnsi="Times New Roman" w:cs="Times New Roman"/>
          <w:b/>
        </w:rPr>
        <w:t xml:space="preserve"> КАК ОБЪЕКТИВНАЯ НЕОБХОДИМОСТЬ</w:t>
      </w:r>
    </w:p>
    <w:p w:rsidR="003E5286" w:rsidRPr="003E5286" w:rsidRDefault="003E5286" w:rsidP="00ED0EA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E5286">
        <w:rPr>
          <w:rFonts w:ascii="Times New Roman" w:hAnsi="Times New Roman" w:cs="Times New Roman"/>
          <w:b/>
          <w:i/>
        </w:rPr>
        <w:t>Никифорова Л.А., директор МАОУ СОШ № 47</w:t>
      </w:r>
    </w:p>
    <w:p w:rsidR="0029122E" w:rsidRPr="00F76218" w:rsidRDefault="0029122E" w:rsidP="00ED0EA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76218">
        <w:rPr>
          <w:rFonts w:ascii="Times New Roman" w:hAnsi="Times New Roman" w:cs="Times New Roman"/>
          <w:b/>
          <w:i/>
        </w:rPr>
        <w:t>Котлярова В.Ф., заместитель директора по НМР</w:t>
      </w:r>
      <w:r w:rsidR="00F76218">
        <w:rPr>
          <w:rFonts w:ascii="Times New Roman" w:hAnsi="Times New Roman" w:cs="Times New Roman"/>
          <w:b/>
          <w:i/>
        </w:rPr>
        <w:t>, МАОУ СОШ № 47</w:t>
      </w:r>
    </w:p>
    <w:p w:rsidR="0029122E" w:rsidRPr="00F76218" w:rsidRDefault="0029122E" w:rsidP="00ED0EA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76218">
        <w:rPr>
          <w:rFonts w:ascii="Times New Roman" w:hAnsi="Times New Roman" w:cs="Times New Roman"/>
          <w:b/>
          <w:i/>
        </w:rPr>
        <w:t>Ерёмина Г.М., учитель информатики, руководитель проекта</w:t>
      </w:r>
      <w:r w:rsidR="00F76218">
        <w:rPr>
          <w:rFonts w:ascii="Times New Roman" w:hAnsi="Times New Roman" w:cs="Times New Roman"/>
          <w:b/>
          <w:i/>
        </w:rPr>
        <w:t>, МАОУ СОШ № 47</w:t>
      </w:r>
    </w:p>
    <w:p w:rsidR="0029122E" w:rsidRPr="00F76218" w:rsidRDefault="0029122E" w:rsidP="00291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218">
        <w:rPr>
          <w:rFonts w:ascii="Times New Roman" w:hAnsi="Times New Roman" w:cs="Times New Roman"/>
          <w:b/>
        </w:rPr>
        <w:tab/>
      </w:r>
      <w:r w:rsidRPr="00F76218">
        <w:rPr>
          <w:rFonts w:ascii="Times New Roman" w:hAnsi="Times New Roman" w:cs="Times New Roman"/>
          <w:sz w:val="24"/>
          <w:szCs w:val="24"/>
        </w:rPr>
        <w:t>Федеральный образовательный стандарт предъявляет новые требования к образованию, в частности, к результатам усвоения основных образовательных программ, а также к условиям их реализации, которые обеспечат необходимое личностное и профессиональное развитие обучающихся.</w:t>
      </w:r>
      <w:r w:rsidR="009519C9">
        <w:rPr>
          <w:rFonts w:ascii="Times New Roman" w:hAnsi="Times New Roman" w:cs="Times New Roman"/>
          <w:sz w:val="24"/>
          <w:szCs w:val="24"/>
        </w:rPr>
        <w:t xml:space="preserve"> Информатизация сферы образования позволяет </w:t>
      </w:r>
      <w:r w:rsidR="000A1777">
        <w:rPr>
          <w:rFonts w:ascii="Times New Roman" w:hAnsi="Times New Roman" w:cs="Times New Roman"/>
          <w:sz w:val="24"/>
          <w:szCs w:val="24"/>
        </w:rPr>
        <w:t xml:space="preserve">создать необходимые условия и </w:t>
      </w:r>
      <w:r w:rsidR="009519C9">
        <w:rPr>
          <w:rFonts w:ascii="Times New Roman" w:hAnsi="Times New Roman" w:cs="Times New Roman"/>
          <w:sz w:val="24"/>
          <w:szCs w:val="24"/>
        </w:rPr>
        <w:t xml:space="preserve">выйти на новый уровень организации и осуществления образовательного пространства. </w:t>
      </w:r>
    </w:p>
    <w:p w:rsidR="0029122E" w:rsidRDefault="00F76218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связи, </w:t>
      </w:r>
      <w:r w:rsidR="0029122E" w:rsidRPr="00F76218">
        <w:rPr>
          <w:rFonts w:ascii="Times New Roman" w:hAnsi="Times New Roman" w:cs="Times New Roman"/>
          <w:sz w:val="24"/>
          <w:szCs w:val="24"/>
        </w:rPr>
        <w:t xml:space="preserve"> образовательный проект «Использование</w:t>
      </w:r>
      <w:r w:rsidR="009519C9">
        <w:rPr>
          <w:rFonts w:ascii="Times New Roman" w:hAnsi="Times New Roman" w:cs="Times New Roman"/>
          <w:sz w:val="24"/>
          <w:szCs w:val="24"/>
        </w:rPr>
        <w:t xml:space="preserve"> школьных автоматизированных информационных систем</w:t>
      </w:r>
      <w:r w:rsidR="0029122E">
        <w:rPr>
          <w:rFonts w:ascii="Times New Roman" w:hAnsi="Times New Roman" w:cs="Times New Roman"/>
          <w:sz w:val="24"/>
          <w:szCs w:val="24"/>
        </w:rPr>
        <w:t xml:space="preserve"> для взаимодействия всех участников образовательного процесса</w:t>
      </w:r>
      <w:r w:rsidR="00B94DB8">
        <w:rPr>
          <w:rFonts w:ascii="Times New Roman" w:hAnsi="Times New Roman" w:cs="Times New Roman"/>
          <w:sz w:val="24"/>
          <w:szCs w:val="24"/>
        </w:rPr>
        <w:t>»</w:t>
      </w:r>
      <w:r w:rsidR="006D70FF">
        <w:rPr>
          <w:rFonts w:ascii="Times New Roman" w:hAnsi="Times New Roman" w:cs="Times New Roman"/>
          <w:sz w:val="24"/>
          <w:szCs w:val="24"/>
        </w:rPr>
        <w:t>, созданный  в школе</w:t>
      </w:r>
      <w:r w:rsidR="00B94DB8">
        <w:rPr>
          <w:rFonts w:ascii="Times New Roman" w:hAnsi="Times New Roman" w:cs="Times New Roman"/>
          <w:sz w:val="24"/>
          <w:szCs w:val="24"/>
        </w:rPr>
        <w:t xml:space="preserve"> </w:t>
      </w:r>
      <w:r w:rsidR="0029122E">
        <w:rPr>
          <w:rFonts w:ascii="Times New Roman" w:hAnsi="Times New Roman" w:cs="Times New Roman"/>
          <w:sz w:val="24"/>
          <w:szCs w:val="24"/>
        </w:rPr>
        <w:t xml:space="preserve">– это объективная необходимость, так как важным условием реализации основной образовательной программы является наличие </w:t>
      </w:r>
      <w:r w:rsidR="0094548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A1777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="00945485">
        <w:rPr>
          <w:rFonts w:ascii="Times New Roman" w:hAnsi="Times New Roman" w:cs="Times New Roman"/>
          <w:sz w:val="24"/>
          <w:szCs w:val="24"/>
        </w:rPr>
        <w:t>среды.</w:t>
      </w:r>
      <w:r>
        <w:rPr>
          <w:rFonts w:ascii="Times New Roman" w:hAnsi="Times New Roman" w:cs="Times New Roman"/>
          <w:sz w:val="24"/>
          <w:szCs w:val="24"/>
        </w:rPr>
        <w:t xml:space="preserve"> На наш взгляд, </w:t>
      </w:r>
      <w:r w:rsidR="00291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9122E">
        <w:rPr>
          <w:rFonts w:ascii="Times New Roman" w:hAnsi="Times New Roman" w:cs="Times New Roman"/>
          <w:sz w:val="24"/>
          <w:szCs w:val="24"/>
        </w:rPr>
        <w:t>дин</w:t>
      </w:r>
      <w:r w:rsidR="00945485">
        <w:rPr>
          <w:rFonts w:ascii="Times New Roman" w:hAnsi="Times New Roman" w:cs="Times New Roman"/>
          <w:sz w:val="24"/>
          <w:szCs w:val="24"/>
        </w:rPr>
        <w:t xml:space="preserve">ая </w:t>
      </w:r>
      <w:r w:rsidR="009519C9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945485">
        <w:rPr>
          <w:rFonts w:ascii="Times New Roman" w:hAnsi="Times New Roman" w:cs="Times New Roman"/>
          <w:sz w:val="24"/>
          <w:szCs w:val="24"/>
        </w:rPr>
        <w:t>информационная среда</w:t>
      </w:r>
      <w:r w:rsidR="009519C9">
        <w:rPr>
          <w:rFonts w:ascii="Times New Roman" w:hAnsi="Times New Roman" w:cs="Times New Roman"/>
          <w:sz w:val="24"/>
          <w:szCs w:val="24"/>
        </w:rPr>
        <w:t xml:space="preserve"> (ЕОИС)</w:t>
      </w:r>
      <w:r w:rsidR="00945485">
        <w:rPr>
          <w:rFonts w:ascii="Times New Roman" w:hAnsi="Times New Roman" w:cs="Times New Roman"/>
          <w:sz w:val="24"/>
          <w:szCs w:val="24"/>
        </w:rPr>
        <w:t xml:space="preserve"> </w:t>
      </w:r>
      <w:r w:rsidR="0029122E">
        <w:rPr>
          <w:rFonts w:ascii="Times New Roman" w:hAnsi="Times New Roman" w:cs="Times New Roman"/>
          <w:sz w:val="24"/>
          <w:szCs w:val="24"/>
        </w:rPr>
        <w:t xml:space="preserve"> сделает процесс функционирования школы открытым, доступным для всех участников – педагогов, учеников, родителей, что по себе создаст  необходимость и обязательность профессионального роста педагогов в области усвоения ИКТ – техн</w:t>
      </w:r>
      <w:r>
        <w:rPr>
          <w:rFonts w:ascii="Times New Roman" w:hAnsi="Times New Roman" w:cs="Times New Roman"/>
          <w:sz w:val="24"/>
          <w:szCs w:val="24"/>
        </w:rPr>
        <w:t>ологий,</w:t>
      </w:r>
      <w:r w:rsidR="0029122E">
        <w:rPr>
          <w:rFonts w:ascii="Times New Roman" w:hAnsi="Times New Roman" w:cs="Times New Roman"/>
          <w:sz w:val="24"/>
          <w:szCs w:val="24"/>
        </w:rPr>
        <w:t xml:space="preserve"> улучшит </w:t>
      </w:r>
      <w:r w:rsidR="00945485">
        <w:rPr>
          <w:rFonts w:ascii="Times New Roman" w:hAnsi="Times New Roman" w:cs="Times New Roman"/>
          <w:sz w:val="24"/>
          <w:szCs w:val="24"/>
        </w:rPr>
        <w:t>взаимопонимание и сотрудничество между всеми участниками учебного процесса.</w:t>
      </w:r>
    </w:p>
    <w:p w:rsidR="00945485" w:rsidRDefault="00945485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проекта –</w:t>
      </w:r>
      <w:r w:rsidR="000A1777">
        <w:rPr>
          <w:rFonts w:ascii="Times New Roman" w:hAnsi="Times New Roman" w:cs="Times New Roman"/>
          <w:sz w:val="24"/>
          <w:szCs w:val="24"/>
        </w:rPr>
        <w:t xml:space="preserve"> создание единой информационной сети образовательного учреждения</w:t>
      </w:r>
    </w:p>
    <w:p w:rsidR="00945485" w:rsidRDefault="00945485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 педагогический коллектив определил для себя задачи</w:t>
      </w:r>
      <w:r w:rsidR="009519C9">
        <w:rPr>
          <w:rFonts w:ascii="Times New Roman" w:hAnsi="Times New Roman" w:cs="Times New Roman"/>
          <w:sz w:val="24"/>
          <w:szCs w:val="24"/>
        </w:rPr>
        <w:t>, решаемые через создание ЕОИС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5485" w:rsidRDefault="00F76218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с</w:t>
      </w:r>
      <w:r w:rsidR="00945485">
        <w:rPr>
          <w:rFonts w:ascii="Times New Roman" w:hAnsi="Times New Roman" w:cs="Times New Roman"/>
          <w:sz w:val="24"/>
          <w:szCs w:val="24"/>
        </w:rPr>
        <w:t>истемы подготовки педагогических кадров, способных эффективно эксплуатировать информационные технологии.</w:t>
      </w:r>
    </w:p>
    <w:p w:rsidR="009519C9" w:rsidRDefault="009519C9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0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Интенсификация процесса обучения за счёт использования электронных образовательных ресурсов (ЭОР).</w:t>
      </w:r>
    </w:p>
    <w:p w:rsidR="00945485" w:rsidRDefault="009519C9" w:rsidP="009519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5485">
        <w:rPr>
          <w:rFonts w:ascii="Times New Roman" w:hAnsi="Times New Roman" w:cs="Times New Roman"/>
          <w:sz w:val="24"/>
          <w:szCs w:val="24"/>
        </w:rPr>
        <w:t>.</w:t>
      </w:r>
      <w:r w:rsidR="00C50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уровня информационной компетентности всех участников образовательного процесса.</w:t>
      </w:r>
    </w:p>
    <w:p w:rsidR="00810E42" w:rsidRDefault="00810E42" w:rsidP="009519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50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качества образования за счёт эффективного использования 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еподавании любого предмета.</w:t>
      </w:r>
    </w:p>
    <w:p w:rsidR="00810E42" w:rsidRDefault="00810E42" w:rsidP="009519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50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для прозрачности образовательного процесса для родителей.</w:t>
      </w:r>
    </w:p>
    <w:p w:rsidR="00D21B14" w:rsidRDefault="005A76E0" w:rsidP="00D21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управляющего органа проектом была создана команда по информатизации, которая осуществляет научно – методическое руководство, координацию работ по формированию информационно – образовательной среды ОУ. </w:t>
      </w:r>
      <w:r w:rsidR="00D21B14">
        <w:rPr>
          <w:rFonts w:ascii="Times New Roman" w:hAnsi="Times New Roman" w:cs="Times New Roman"/>
          <w:sz w:val="24"/>
          <w:szCs w:val="24"/>
        </w:rPr>
        <w:t xml:space="preserve">С целью реализации задач проекта были определены основные направления: </w:t>
      </w:r>
    </w:p>
    <w:p w:rsidR="00D21B14" w:rsidRDefault="00D21B14" w:rsidP="00D21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нормативно – правовой базы и материально – технических условий для дальнейшего развития единой информационно – образовательной среды.</w:t>
      </w:r>
    </w:p>
    <w:p w:rsidR="00D21B14" w:rsidRDefault="00D21B14" w:rsidP="00D21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0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кадрового, информационного, материально – технических ресурсов.</w:t>
      </w:r>
    </w:p>
    <w:p w:rsidR="00D21B14" w:rsidRDefault="00D21B14" w:rsidP="00D21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0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взаимодействия всех участников образовательного процесса в едином информационно – образовательном пространстве школы.</w:t>
      </w:r>
      <w:r w:rsidRPr="00D21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166" w:rsidRDefault="008569E0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Осознавая актуально</w:t>
      </w:r>
      <w:r w:rsidR="005A76E0">
        <w:rPr>
          <w:rFonts w:ascii="Times New Roman" w:hAnsi="Times New Roman" w:cs="Times New Roman"/>
          <w:sz w:val="24"/>
          <w:szCs w:val="24"/>
        </w:rPr>
        <w:t>сть проекта</w:t>
      </w:r>
      <w:r w:rsidR="005C7166">
        <w:rPr>
          <w:rFonts w:ascii="Times New Roman" w:hAnsi="Times New Roman" w:cs="Times New Roman"/>
          <w:sz w:val="24"/>
          <w:szCs w:val="24"/>
        </w:rPr>
        <w:t>,</w:t>
      </w:r>
      <w:r w:rsidR="005D4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школе было проведено пилотажное исследование – анкетирование </w:t>
      </w:r>
      <w:r w:rsidR="005D4A3C">
        <w:rPr>
          <w:rFonts w:ascii="Times New Roman" w:hAnsi="Times New Roman" w:cs="Times New Roman"/>
          <w:sz w:val="24"/>
          <w:szCs w:val="24"/>
        </w:rPr>
        <w:t>педагогов на предмет</w:t>
      </w:r>
      <w:r>
        <w:rPr>
          <w:rFonts w:ascii="Times New Roman" w:hAnsi="Times New Roman" w:cs="Times New Roman"/>
          <w:sz w:val="24"/>
          <w:szCs w:val="24"/>
        </w:rPr>
        <w:t xml:space="preserve"> ИКТ – компетентности</w:t>
      </w:r>
      <w:r w:rsidR="005D4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(Информационные технологии в деятельности учителя – предметника).</w:t>
      </w:r>
      <w:r w:rsidR="005D4A3C">
        <w:rPr>
          <w:rFonts w:ascii="Times New Roman" w:hAnsi="Times New Roman" w:cs="Times New Roman"/>
          <w:sz w:val="24"/>
          <w:szCs w:val="24"/>
        </w:rPr>
        <w:t xml:space="preserve"> Входная а</w:t>
      </w:r>
      <w:r>
        <w:rPr>
          <w:rFonts w:ascii="Times New Roman" w:hAnsi="Times New Roman" w:cs="Times New Roman"/>
          <w:sz w:val="24"/>
          <w:szCs w:val="24"/>
        </w:rPr>
        <w:t xml:space="preserve">нкета </w:t>
      </w:r>
      <w:r w:rsidR="005D4A3C">
        <w:rPr>
          <w:rFonts w:ascii="Times New Roman" w:hAnsi="Times New Roman" w:cs="Times New Roman"/>
          <w:sz w:val="24"/>
          <w:szCs w:val="24"/>
        </w:rPr>
        <w:t>(Ястребцов Л.И.), состоящая из 90 вопросов</w:t>
      </w:r>
      <w:r w:rsidR="00990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3C">
        <w:rPr>
          <w:rFonts w:ascii="Times New Roman" w:hAnsi="Times New Roman" w:cs="Times New Roman"/>
          <w:sz w:val="24"/>
          <w:szCs w:val="24"/>
        </w:rPr>
        <w:t xml:space="preserve">позволила определить уровень ИКТ – компетентности педагогов. </w:t>
      </w:r>
      <w:r w:rsidR="00CC6BC4">
        <w:rPr>
          <w:rFonts w:ascii="Times New Roman" w:hAnsi="Times New Roman" w:cs="Times New Roman"/>
          <w:sz w:val="24"/>
          <w:szCs w:val="24"/>
        </w:rPr>
        <w:t>Вопросы включа</w:t>
      </w:r>
      <w:r w:rsidR="005C7166">
        <w:rPr>
          <w:rFonts w:ascii="Times New Roman" w:hAnsi="Times New Roman" w:cs="Times New Roman"/>
          <w:sz w:val="24"/>
          <w:szCs w:val="24"/>
        </w:rPr>
        <w:t>ли</w:t>
      </w:r>
      <w:r w:rsidR="00CC6BC4">
        <w:rPr>
          <w:rFonts w:ascii="Times New Roman" w:hAnsi="Times New Roman" w:cs="Times New Roman"/>
          <w:sz w:val="24"/>
          <w:szCs w:val="24"/>
        </w:rPr>
        <w:t xml:space="preserve"> в себя знания операционной системы</w:t>
      </w:r>
      <w:r w:rsidR="00382DCC">
        <w:rPr>
          <w:rFonts w:ascii="Times New Roman" w:hAnsi="Times New Roman" w:cs="Times New Roman"/>
          <w:sz w:val="24"/>
          <w:szCs w:val="24"/>
        </w:rPr>
        <w:t xml:space="preserve"> </w:t>
      </w:r>
      <w:r w:rsidR="00382DCC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C6BC4">
        <w:rPr>
          <w:rFonts w:ascii="Times New Roman" w:hAnsi="Times New Roman" w:cs="Times New Roman"/>
          <w:sz w:val="24"/>
          <w:szCs w:val="24"/>
        </w:rPr>
        <w:t>, текстового редактора</w:t>
      </w:r>
      <w:r w:rsidR="00382DCC" w:rsidRPr="00382DCC">
        <w:rPr>
          <w:rFonts w:ascii="Times New Roman" w:hAnsi="Times New Roman" w:cs="Times New Roman"/>
          <w:sz w:val="24"/>
          <w:szCs w:val="24"/>
        </w:rPr>
        <w:t xml:space="preserve"> </w:t>
      </w:r>
      <w:r w:rsidR="00382DC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CC6BC4">
        <w:rPr>
          <w:rFonts w:ascii="Times New Roman" w:hAnsi="Times New Roman" w:cs="Times New Roman"/>
          <w:sz w:val="24"/>
          <w:szCs w:val="24"/>
        </w:rPr>
        <w:t>, электронных таблиц</w:t>
      </w:r>
      <w:r w:rsidR="00382DCC" w:rsidRPr="00382DCC">
        <w:rPr>
          <w:rFonts w:ascii="Times New Roman" w:hAnsi="Times New Roman" w:cs="Times New Roman"/>
          <w:sz w:val="24"/>
          <w:szCs w:val="24"/>
        </w:rPr>
        <w:t xml:space="preserve"> </w:t>
      </w:r>
      <w:r w:rsidR="00382DC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CC6BC4">
        <w:rPr>
          <w:rFonts w:ascii="Times New Roman" w:hAnsi="Times New Roman" w:cs="Times New Roman"/>
          <w:sz w:val="24"/>
          <w:szCs w:val="24"/>
        </w:rPr>
        <w:t>, создание презентаций</w:t>
      </w:r>
      <w:r w:rsidR="00382DCC" w:rsidRPr="00382DCC">
        <w:rPr>
          <w:rFonts w:ascii="Times New Roman" w:hAnsi="Times New Roman" w:cs="Times New Roman"/>
          <w:sz w:val="24"/>
          <w:szCs w:val="24"/>
        </w:rPr>
        <w:t xml:space="preserve"> </w:t>
      </w:r>
      <w:r w:rsidR="00382DC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382DCC" w:rsidRPr="00382DCC">
        <w:rPr>
          <w:rFonts w:ascii="Times New Roman" w:hAnsi="Times New Roman" w:cs="Times New Roman"/>
          <w:sz w:val="24"/>
          <w:szCs w:val="24"/>
        </w:rPr>
        <w:t xml:space="preserve"> </w:t>
      </w:r>
      <w:r w:rsidR="00382DCC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CC6BC4">
        <w:rPr>
          <w:rFonts w:ascii="Times New Roman" w:hAnsi="Times New Roman" w:cs="Times New Roman"/>
          <w:sz w:val="24"/>
          <w:szCs w:val="24"/>
        </w:rPr>
        <w:t>, работа в базе данных</w:t>
      </w:r>
      <w:r w:rsidR="00382DCC" w:rsidRPr="00382DCC">
        <w:rPr>
          <w:rFonts w:ascii="Times New Roman" w:hAnsi="Times New Roman" w:cs="Times New Roman"/>
          <w:sz w:val="24"/>
          <w:szCs w:val="24"/>
        </w:rPr>
        <w:t xml:space="preserve"> </w:t>
      </w:r>
      <w:r w:rsidR="00382DCC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CC6BC4">
        <w:rPr>
          <w:rFonts w:ascii="Times New Roman" w:hAnsi="Times New Roman" w:cs="Times New Roman"/>
          <w:sz w:val="24"/>
          <w:szCs w:val="24"/>
        </w:rPr>
        <w:t xml:space="preserve">, </w:t>
      </w:r>
      <w:r w:rsidR="00382DCC">
        <w:rPr>
          <w:rFonts w:ascii="Times New Roman" w:hAnsi="Times New Roman" w:cs="Times New Roman"/>
          <w:sz w:val="24"/>
          <w:szCs w:val="24"/>
        </w:rPr>
        <w:t>работа с растровыми изображениями, построение сайтов, работа в сети Интернет.</w:t>
      </w:r>
      <w:r w:rsidR="00CC6BC4">
        <w:rPr>
          <w:rFonts w:ascii="Times New Roman" w:hAnsi="Times New Roman" w:cs="Times New Roman"/>
          <w:sz w:val="24"/>
          <w:szCs w:val="24"/>
        </w:rPr>
        <w:t xml:space="preserve"> </w:t>
      </w:r>
      <w:r w:rsidR="005D4A3C">
        <w:rPr>
          <w:rFonts w:ascii="Times New Roman" w:hAnsi="Times New Roman" w:cs="Times New Roman"/>
          <w:sz w:val="24"/>
          <w:szCs w:val="24"/>
        </w:rPr>
        <w:t>В исследова</w:t>
      </w:r>
      <w:r w:rsidR="00CC6BC4">
        <w:rPr>
          <w:rFonts w:ascii="Times New Roman" w:hAnsi="Times New Roman" w:cs="Times New Roman"/>
          <w:sz w:val="24"/>
          <w:szCs w:val="24"/>
        </w:rPr>
        <w:t>нии приняло участие 39</w:t>
      </w:r>
      <w:r w:rsidR="005D4A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C6BC4">
        <w:rPr>
          <w:rFonts w:ascii="Times New Roman" w:hAnsi="Times New Roman" w:cs="Times New Roman"/>
          <w:sz w:val="24"/>
          <w:szCs w:val="24"/>
        </w:rPr>
        <w:t>, что составило 85</w:t>
      </w:r>
      <w:r w:rsidR="005D4A3C">
        <w:rPr>
          <w:rFonts w:ascii="Times New Roman" w:hAnsi="Times New Roman" w:cs="Times New Roman"/>
          <w:sz w:val="24"/>
          <w:szCs w:val="24"/>
        </w:rPr>
        <w:t xml:space="preserve"> %  педагогического состава</w:t>
      </w:r>
      <w:r w:rsidR="007624A2">
        <w:rPr>
          <w:rFonts w:ascii="Times New Roman" w:hAnsi="Times New Roman" w:cs="Times New Roman"/>
          <w:sz w:val="24"/>
          <w:szCs w:val="24"/>
        </w:rPr>
        <w:t>.</w:t>
      </w:r>
      <w:r w:rsidR="004708A5">
        <w:rPr>
          <w:rFonts w:ascii="Times New Roman" w:hAnsi="Times New Roman" w:cs="Times New Roman"/>
          <w:sz w:val="24"/>
          <w:szCs w:val="24"/>
        </w:rPr>
        <w:t xml:space="preserve"> При анализе ответов было сформировано пять шкал, соотношение величин которых представлено на гистограмме рисунка 1.</w:t>
      </w:r>
      <w:r w:rsidR="005C7166" w:rsidRPr="005C7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166" w:rsidRDefault="005C7166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7166" w:rsidRDefault="004708A5" w:rsidP="005C7166">
      <w:pPr>
        <w:keepNext/>
        <w:spacing w:after="0"/>
        <w:ind w:firstLine="708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6175" cy="16478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708A5" w:rsidRDefault="005C7166" w:rsidP="005C71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t>Рисунок 1. Уровневые показатели ИКТ – компетенции педагогов</w:t>
      </w:r>
    </w:p>
    <w:p w:rsidR="004708A5" w:rsidRDefault="004708A5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1B14" w:rsidRDefault="005C7166" w:rsidP="005C71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 показали 30,7% педагогов, продвинутый – 51,2%, высокий – 10,2%, урове</w:t>
      </w:r>
      <w:r w:rsidR="00B13F8E">
        <w:rPr>
          <w:rFonts w:ascii="Times New Roman" w:hAnsi="Times New Roman" w:cs="Times New Roman"/>
          <w:sz w:val="24"/>
          <w:szCs w:val="24"/>
        </w:rPr>
        <w:t xml:space="preserve">нь эксперта – 10,2% педагогов. Исходя из результатов исследования, можно сделать вывод, что  большинство педагогов показали продвинутый уровень </w:t>
      </w:r>
      <w:r>
        <w:rPr>
          <w:rFonts w:ascii="Times New Roman" w:hAnsi="Times New Roman" w:cs="Times New Roman"/>
          <w:sz w:val="24"/>
          <w:szCs w:val="24"/>
        </w:rPr>
        <w:t xml:space="preserve"> ИКТ – компете</w:t>
      </w:r>
      <w:r w:rsidR="00B13F8E">
        <w:rPr>
          <w:rFonts w:ascii="Times New Roman" w:hAnsi="Times New Roman" w:cs="Times New Roman"/>
          <w:sz w:val="24"/>
          <w:szCs w:val="24"/>
        </w:rPr>
        <w:t>нтности.</w:t>
      </w:r>
      <w:r w:rsidR="00D21B14" w:rsidRPr="00D21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805" w:rsidRDefault="00D21B14" w:rsidP="00D21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624A2">
        <w:rPr>
          <w:rFonts w:ascii="Times New Roman" w:hAnsi="Times New Roman" w:cs="Times New Roman"/>
          <w:sz w:val="24"/>
          <w:szCs w:val="24"/>
        </w:rPr>
        <w:t xml:space="preserve"> </w:t>
      </w:r>
      <w:r w:rsidR="00B13F8E">
        <w:rPr>
          <w:rFonts w:ascii="Times New Roman" w:hAnsi="Times New Roman" w:cs="Times New Roman"/>
          <w:sz w:val="24"/>
          <w:szCs w:val="24"/>
        </w:rPr>
        <w:t xml:space="preserve">2012-2013 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  <w:r w:rsidR="00B13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педагогический коллектив МАОУ СОШ № 47 включился в общероссийский проект «Школа цифрового века», разработанный в соответствии с Федеральной целевой программой развития образования на 2011- 2015 годы и направлен</w:t>
      </w:r>
      <w:r w:rsidR="00990BB1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на развитие инновационного потенциала ОУ с целью повышения эффективности использования современных образовательных технологий в профессиональной деятельности.</w:t>
      </w:r>
      <w:r w:rsidR="00026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B14" w:rsidRDefault="00026805" w:rsidP="00D21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Девятнадцать педагогов (39,5%) прошли курсовую подготовку.</w:t>
      </w:r>
    </w:p>
    <w:p w:rsidR="00D21B14" w:rsidRDefault="00D21B14" w:rsidP="00D21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материально – технической базы информационных технологий – это один из важных аспектов информатизации образовательно</w:t>
      </w:r>
      <w:r w:rsidR="009C2366">
        <w:rPr>
          <w:rFonts w:ascii="Times New Roman" w:hAnsi="Times New Roman" w:cs="Times New Roman"/>
          <w:sz w:val="24"/>
          <w:szCs w:val="24"/>
        </w:rPr>
        <w:t xml:space="preserve">го процесса. В настоящий момент школа укомплектована </w:t>
      </w:r>
      <w:proofErr w:type="spellStart"/>
      <w:r w:rsidR="009C2366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9C2366">
        <w:rPr>
          <w:rFonts w:ascii="Times New Roman" w:hAnsi="Times New Roman" w:cs="Times New Roman"/>
          <w:sz w:val="24"/>
          <w:szCs w:val="24"/>
        </w:rPr>
        <w:t>, компьютерной техникой с современным программным обеспечением и дополнительным оборудованием (интерактивные доски и др.), в том числе и выходом в Интернет. Оборудованы необходимой офисной техникой кабинеты заместителей директора, кабинеты социального педагога и психолога. Школьная библиотека имеет также компьютер с выходом в Интернет.</w:t>
      </w:r>
    </w:p>
    <w:p w:rsidR="00996837" w:rsidRDefault="00B65550" w:rsidP="00C50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единого образовательного пространства невозможна без  школьного об</w:t>
      </w:r>
      <w:r w:rsidR="002A24EE">
        <w:rPr>
          <w:rFonts w:ascii="Times New Roman" w:hAnsi="Times New Roman" w:cs="Times New Roman"/>
          <w:sz w:val="24"/>
          <w:szCs w:val="24"/>
        </w:rPr>
        <w:t>разовательного сайта.</w:t>
      </w:r>
      <w:r w:rsidR="002A24EE" w:rsidRPr="002A24EE">
        <w:rPr>
          <w:rFonts w:ascii="Times New Roman" w:hAnsi="Times New Roman" w:cs="Times New Roman"/>
          <w:sz w:val="24"/>
          <w:szCs w:val="24"/>
        </w:rPr>
        <w:t xml:space="preserve"> </w:t>
      </w:r>
      <w:r w:rsidR="00D21B14">
        <w:rPr>
          <w:rFonts w:ascii="Times New Roman" w:hAnsi="Times New Roman" w:cs="Times New Roman"/>
          <w:sz w:val="24"/>
          <w:szCs w:val="24"/>
        </w:rPr>
        <w:t>Созданный школьный с</w:t>
      </w:r>
      <w:r w:rsidR="002A24EE">
        <w:rPr>
          <w:rFonts w:ascii="Times New Roman" w:hAnsi="Times New Roman" w:cs="Times New Roman"/>
          <w:sz w:val="24"/>
          <w:szCs w:val="24"/>
        </w:rPr>
        <w:t>айт  обеспечивает всем пользователям доступ к нормативным документам деятельности учебного учрежден</w:t>
      </w:r>
      <w:r w:rsidR="00026805">
        <w:rPr>
          <w:rFonts w:ascii="Times New Roman" w:hAnsi="Times New Roman" w:cs="Times New Roman"/>
          <w:sz w:val="24"/>
          <w:szCs w:val="24"/>
        </w:rPr>
        <w:t xml:space="preserve">ия, предоставляет возможность интерактивного общения участникам образовательного процесса, размещения информации для всеобщего просмотра, размещение служебной информации и информационных полей участников образовательного процесса и открытие доступа к </w:t>
      </w:r>
      <w:r w:rsidR="00026805">
        <w:rPr>
          <w:rFonts w:ascii="Times New Roman" w:hAnsi="Times New Roman" w:cs="Times New Roman"/>
          <w:sz w:val="24"/>
          <w:szCs w:val="24"/>
        </w:rPr>
        <w:lastRenderedPageBreak/>
        <w:t>нему всем заинтересованным лицам.</w:t>
      </w:r>
      <w:r w:rsidR="002A24EE">
        <w:rPr>
          <w:rFonts w:ascii="Times New Roman" w:hAnsi="Times New Roman" w:cs="Times New Roman"/>
          <w:sz w:val="24"/>
          <w:szCs w:val="24"/>
        </w:rPr>
        <w:t xml:space="preserve"> </w:t>
      </w:r>
      <w:r w:rsidR="00D21B14">
        <w:rPr>
          <w:rFonts w:ascii="Times New Roman" w:hAnsi="Times New Roman" w:cs="Times New Roman"/>
          <w:sz w:val="24"/>
          <w:szCs w:val="24"/>
        </w:rPr>
        <w:t>П</w:t>
      </w:r>
      <w:r w:rsidR="002A24EE" w:rsidRPr="002A24EE">
        <w:rPr>
          <w:rFonts w:ascii="Times New Roman" w:hAnsi="Times New Roman" w:cs="Times New Roman"/>
          <w:sz w:val="24"/>
          <w:szCs w:val="24"/>
        </w:rPr>
        <w:t xml:space="preserve">ять </w:t>
      </w:r>
      <w:r w:rsidR="00D21B14">
        <w:rPr>
          <w:rFonts w:ascii="Times New Roman" w:hAnsi="Times New Roman" w:cs="Times New Roman"/>
          <w:sz w:val="24"/>
          <w:szCs w:val="24"/>
        </w:rPr>
        <w:t xml:space="preserve">педагогов ведут общение с детьми, родителями, коллегами на собственных сайтах, включая всех участников в единое поле взаимодействия, делясь с коллегами педагогическими находками. </w:t>
      </w:r>
      <w:r w:rsidR="00D21B14" w:rsidRPr="00D21B14">
        <w:rPr>
          <w:rFonts w:ascii="Times New Roman" w:hAnsi="Times New Roman" w:cs="Times New Roman"/>
          <w:sz w:val="24"/>
          <w:szCs w:val="24"/>
        </w:rPr>
        <w:t xml:space="preserve"> </w:t>
      </w:r>
      <w:r w:rsidR="00D21B14">
        <w:rPr>
          <w:rFonts w:ascii="Times New Roman" w:hAnsi="Times New Roman" w:cs="Times New Roman"/>
          <w:sz w:val="24"/>
          <w:szCs w:val="24"/>
        </w:rPr>
        <w:t xml:space="preserve">Двенадцать педагогов имеют </w:t>
      </w:r>
      <w:r w:rsidR="00D21B1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21B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21B1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21B14">
        <w:rPr>
          <w:rFonts w:ascii="Times New Roman" w:hAnsi="Times New Roman" w:cs="Times New Roman"/>
          <w:sz w:val="24"/>
          <w:szCs w:val="24"/>
        </w:rPr>
        <w:t>.</w:t>
      </w:r>
      <w:r w:rsidR="00026805" w:rsidRPr="00026805">
        <w:rPr>
          <w:rFonts w:ascii="Times New Roman" w:hAnsi="Times New Roman" w:cs="Times New Roman"/>
          <w:sz w:val="24"/>
          <w:szCs w:val="24"/>
        </w:rPr>
        <w:t xml:space="preserve"> </w:t>
      </w:r>
      <w:r w:rsidR="00996837">
        <w:rPr>
          <w:rFonts w:ascii="Times New Roman" w:hAnsi="Times New Roman" w:cs="Times New Roman"/>
          <w:sz w:val="24"/>
          <w:szCs w:val="24"/>
        </w:rPr>
        <w:t xml:space="preserve">Девять </w:t>
      </w:r>
      <w:r w:rsidR="00026805">
        <w:rPr>
          <w:rFonts w:ascii="Times New Roman" w:hAnsi="Times New Roman" w:cs="Times New Roman"/>
          <w:sz w:val="24"/>
          <w:szCs w:val="24"/>
        </w:rPr>
        <w:t xml:space="preserve"> п</w:t>
      </w:r>
      <w:r w:rsidR="00996837">
        <w:rPr>
          <w:rFonts w:ascii="Times New Roman" w:hAnsi="Times New Roman" w:cs="Times New Roman"/>
          <w:sz w:val="24"/>
          <w:szCs w:val="24"/>
        </w:rPr>
        <w:t>едагогов участвуют в проекте «Электронный журнал и электронный дневник – инструменты образования и взаимодействия», обеспечивающий оперативный обмен информацией между школой и родителями, что является взаимовыгодным для обеих сторон.</w:t>
      </w:r>
      <w:r w:rsidR="00626990">
        <w:rPr>
          <w:rFonts w:ascii="Times New Roman" w:hAnsi="Times New Roman" w:cs="Times New Roman"/>
          <w:sz w:val="24"/>
          <w:szCs w:val="24"/>
        </w:rPr>
        <w:t xml:space="preserve"> В течение 2012-2013 учебного года работал обучающий семинар для педагогов школы «Интерактивная доска – ка</w:t>
      </w:r>
      <w:r w:rsidR="00C50386">
        <w:rPr>
          <w:rFonts w:ascii="Times New Roman" w:hAnsi="Times New Roman" w:cs="Times New Roman"/>
          <w:sz w:val="24"/>
          <w:szCs w:val="24"/>
        </w:rPr>
        <w:t>к средство обучения школьников», нацеленный н</w:t>
      </w:r>
      <w:r w:rsidR="00996837">
        <w:rPr>
          <w:rFonts w:ascii="Times New Roman" w:hAnsi="Times New Roman" w:cs="Times New Roman"/>
          <w:sz w:val="24"/>
          <w:szCs w:val="24"/>
        </w:rPr>
        <w:t>а  повышение информационной компетенции педагогов</w:t>
      </w:r>
      <w:r w:rsidR="00C50386">
        <w:rPr>
          <w:rFonts w:ascii="Times New Roman" w:hAnsi="Times New Roman" w:cs="Times New Roman"/>
          <w:sz w:val="24"/>
          <w:szCs w:val="24"/>
        </w:rPr>
        <w:t>.</w:t>
      </w:r>
      <w:r w:rsidR="00996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8D1" w:rsidRDefault="00F448D1" w:rsidP="009C23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годом увеличивается количество обучающих</w:t>
      </w:r>
      <w:r w:rsidR="0071698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 принимающих участие в дистанционных к</w:t>
      </w:r>
      <w:r w:rsidR="00716982">
        <w:rPr>
          <w:rFonts w:ascii="Times New Roman" w:hAnsi="Times New Roman" w:cs="Times New Roman"/>
          <w:sz w:val="24"/>
          <w:szCs w:val="24"/>
        </w:rPr>
        <w:t xml:space="preserve">онференциях, олимпиадах, конкурсах. </w:t>
      </w:r>
    </w:p>
    <w:p w:rsidR="00996837" w:rsidRDefault="00996837" w:rsidP="00996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долгосрочный и рассчитан на пять лет.</w:t>
      </w:r>
    </w:p>
    <w:p w:rsidR="00996837" w:rsidRDefault="00996837" w:rsidP="009C23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по созданию ЕОИС:</w:t>
      </w:r>
    </w:p>
    <w:p w:rsidR="00996837" w:rsidRDefault="00996837" w:rsidP="009C23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</w:t>
      </w:r>
      <w:r w:rsidR="00990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чётом начала</w:t>
      </w:r>
      <w:r w:rsidR="00626990">
        <w:rPr>
          <w:rFonts w:ascii="Times New Roman" w:hAnsi="Times New Roman" w:cs="Times New Roman"/>
          <w:sz w:val="24"/>
          <w:szCs w:val="24"/>
        </w:rPr>
        <w:t xml:space="preserve"> создания ЕОИС можно указать 2008 год, когда  была создана первая версия школьного сайта.</w:t>
      </w:r>
    </w:p>
    <w:p w:rsidR="00626990" w:rsidRDefault="00B956F0" w:rsidP="008D2D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2.2011-2012</w:t>
      </w:r>
      <w:r w:rsidR="00626990">
        <w:rPr>
          <w:rFonts w:ascii="Times New Roman" w:hAnsi="Times New Roman" w:cs="Times New Roman"/>
          <w:sz w:val="24"/>
          <w:szCs w:val="24"/>
        </w:rPr>
        <w:t xml:space="preserve"> учебный год – к сети Интернет подключены все компьютеры школы.</w:t>
      </w:r>
    </w:p>
    <w:p w:rsidR="00B956F0" w:rsidRDefault="00B956F0" w:rsidP="008D2D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3.2012-2013 учебный год – дистанционное обучение школьников.</w:t>
      </w:r>
    </w:p>
    <w:p w:rsidR="008D2D8C" w:rsidRDefault="008D2D8C" w:rsidP="008D2D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развития ЕОИС в соответствии с реализацией проекта «Использование школьных автоматизированных информационных систем для взаимодействия всех участников образовательного процесса»:</w:t>
      </w:r>
    </w:p>
    <w:p w:rsidR="00B956F0" w:rsidRDefault="00B956F0" w:rsidP="00B95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1.2013-2014 – создание единой сети школы, начало использования единой информационной системы.</w:t>
      </w:r>
    </w:p>
    <w:p w:rsidR="008D2D8C" w:rsidRDefault="00B956F0" w:rsidP="00B95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2D8C">
        <w:rPr>
          <w:rFonts w:ascii="Times New Roman" w:hAnsi="Times New Roman" w:cs="Times New Roman"/>
          <w:sz w:val="24"/>
          <w:szCs w:val="24"/>
        </w:rPr>
        <w:t xml:space="preserve">.До </w:t>
      </w:r>
      <w:r>
        <w:rPr>
          <w:rFonts w:ascii="Times New Roman" w:hAnsi="Times New Roman" w:cs="Times New Roman"/>
          <w:sz w:val="24"/>
          <w:szCs w:val="24"/>
        </w:rPr>
        <w:t xml:space="preserve">2014 года планируется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медиапособий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электронных пособий.</w:t>
      </w:r>
    </w:p>
    <w:p w:rsidR="000A1777" w:rsidRDefault="000A1777" w:rsidP="00B95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 2015 года – использование ИКТ – технологий в обучении всеми педагогами школы.</w:t>
      </w:r>
    </w:p>
    <w:p w:rsidR="00B956F0" w:rsidRDefault="000A1777" w:rsidP="008D2D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56F0">
        <w:rPr>
          <w:rFonts w:ascii="Times New Roman" w:hAnsi="Times New Roman" w:cs="Times New Roman"/>
          <w:sz w:val="24"/>
          <w:szCs w:val="24"/>
        </w:rPr>
        <w:t>.До  2015 года ввести электронный дневник в каждую семью.</w:t>
      </w:r>
    </w:p>
    <w:p w:rsidR="00B956F0" w:rsidRDefault="000A1777" w:rsidP="008D2D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5До 2015 года о</w:t>
      </w:r>
      <w:r w:rsidR="00B956F0">
        <w:rPr>
          <w:rFonts w:ascii="Times New Roman" w:hAnsi="Times New Roman" w:cs="Times New Roman"/>
          <w:sz w:val="24"/>
          <w:szCs w:val="24"/>
        </w:rPr>
        <w:t>беспечить дистанционное обучение детей с ограниченными возможностями здоровья в соответствии с областной программой.</w:t>
      </w:r>
    </w:p>
    <w:p w:rsidR="00B956F0" w:rsidRDefault="00C50386" w:rsidP="008D2D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4.До 2017 года обеспечить внедрение и эффективное использование новых информационных сервисов, систем и технологий обучения, электронных ресурсов образовательного назначения, функционирование устойчивой информационно – насыщенной образовательной среды школы.</w:t>
      </w:r>
    </w:p>
    <w:p w:rsidR="007624A2" w:rsidRDefault="00710AA3" w:rsidP="00996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активным внедрением в учебный процесс интернет – технологий изменяются и образовательные цели школы, которые ориентированы на формирование и развитие способностей учащихся к самостоятельному поиску, сбору, анализу и представлению информации. Возрастание роли компьютерных и интернет – технологий, непрерывного, в том числе дистанционного, образования требуют увеличение педагогов, использующих информационные технологии в образовательном процессе.  </w:t>
      </w:r>
      <w:r w:rsidR="006D70FF">
        <w:rPr>
          <w:rFonts w:ascii="Times New Roman" w:hAnsi="Times New Roman" w:cs="Times New Roman"/>
          <w:sz w:val="24"/>
          <w:szCs w:val="24"/>
        </w:rPr>
        <w:t xml:space="preserve">Мы полагаем, </w:t>
      </w:r>
      <w:r w:rsidR="00A76CB9">
        <w:rPr>
          <w:rFonts w:ascii="Times New Roman" w:hAnsi="Times New Roman" w:cs="Times New Roman"/>
          <w:sz w:val="24"/>
          <w:szCs w:val="24"/>
        </w:rPr>
        <w:t xml:space="preserve"> </w:t>
      </w:r>
      <w:r w:rsidR="00990BB1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реализация задач проекта, </w:t>
      </w:r>
      <w:r w:rsidR="006D70FF">
        <w:rPr>
          <w:rFonts w:ascii="Times New Roman" w:hAnsi="Times New Roman" w:cs="Times New Roman"/>
          <w:sz w:val="24"/>
          <w:szCs w:val="24"/>
        </w:rPr>
        <w:t>и</w:t>
      </w:r>
      <w:r w:rsidR="00B13F8E">
        <w:rPr>
          <w:rFonts w:ascii="Times New Roman" w:hAnsi="Times New Roman" w:cs="Times New Roman"/>
          <w:sz w:val="24"/>
          <w:szCs w:val="24"/>
        </w:rPr>
        <w:t>спользование ИКТ в образовательном процессе позволит</w:t>
      </w:r>
      <w:r w:rsidR="006D70FF">
        <w:rPr>
          <w:rFonts w:ascii="Times New Roman" w:hAnsi="Times New Roman" w:cs="Times New Roman"/>
          <w:sz w:val="24"/>
          <w:szCs w:val="24"/>
        </w:rPr>
        <w:t xml:space="preserve"> педагогическому коллективу</w:t>
      </w:r>
      <w:r w:rsidR="00B13F8E">
        <w:rPr>
          <w:rFonts w:ascii="Times New Roman" w:hAnsi="Times New Roman" w:cs="Times New Roman"/>
          <w:sz w:val="24"/>
          <w:szCs w:val="24"/>
        </w:rPr>
        <w:t xml:space="preserve"> на новом уровне осуществить дифференциацию обуче</w:t>
      </w:r>
      <w:r w:rsidR="006D70FF">
        <w:rPr>
          <w:rFonts w:ascii="Times New Roman" w:hAnsi="Times New Roman" w:cs="Times New Roman"/>
          <w:sz w:val="24"/>
          <w:szCs w:val="24"/>
        </w:rPr>
        <w:t>ния, повысить мотивацию обучающихся</w:t>
      </w:r>
      <w:r w:rsidR="00B13F8E">
        <w:rPr>
          <w:rFonts w:ascii="Times New Roman" w:hAnsi="Times New Roman" w:cs="Times New Roman"/>
          <w:sz w:val="24"/>
          <w:szCs w:val="24"/>
        </w:rPr>
        <w:t>, обеспечит наглядность представления практически любого материала, обучить современным способам самостоятельного получения знаний, что, в свою очередь, будет способствовать достижению нового качества образования.</w:t>
      </w:r>
    </w:p>
    <w:p w:rsidR="00A76CB9" w:rsidRDefault="00A76CB9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A76CB9" w:rsidRDefault="00A76CB9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4C11" w:rsidRPr="00C50386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004C11" w:rsidRPr="00C5038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04C11" w:rsidRPr="00C50386">
        <w:rPr>
          <w:rFonts w:ascii="Times New Roman" w:hAnsi="Times New Roman" w:cs="Times New Roman"/>
          <w:sz w:val="24"/>
          <w:szCs w:val="24"/>
          <w:u w:val="single"/>
          <w:lang w:val="en-US"/>
        </w:rPr>
        <w:t>metodist</w:t>
      </w:r>
      <w:proofErr w:type="spellEnd"/>
      <w:r w:rsidR="00004C11" w:rsidRPr="00C5038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04C11" w:rsidRPr="00C50386">
        <w:rPr>
          <w:rFonts w:ascii="Times New Roman" w:hAnsi="Times New Roman" w:cs="Times New Roman"/>
          <w:sz w:val="24"/>
          <w:szCs w:val="24"/>
          <w:u w:val="single"/>
          <w:lang w:val="en-US"/>
        </w:rPr>
        <w:t>lbz</w:t>
      </w:r>
      <w:proofErr w:type="spellEnd"/>
      <w:r w:rsidR="00004C11" w:rsidRPr="00C5038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04C11" w:rsidRPr="00C5038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004C11" w:rsidRPr="00C5038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04C11" w:rsidRPr="00C50386">
        <w:rPr>
          <w:rFonts w:ascii="Times New Roman" w:hAnsi="Times New Roman" w:cs="Times New Roman"/>
          <w:sz w:val="24"/>
          <w:szCs w:val="24"/>
          <w:u w:val="single"/>
          <w:lang w:val="en-US"/>
        </w:rPr>
        <w:t>partners</w:t>
      </w:r>
      <w:r w:rsidR="00004C11" w:rsidRPr="00C5038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04C11" w:rsidRPr="00C50386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004C11" w:rsidRPr="00C5038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004C11" w:rsidRPr="00C50386">
        <w:rPr>
          <w:rFonts w:ascii="Times New Roman" w:hAnsi="Times New Roman" w:cs="Times New Roman"/>
          <w:sz w:val="24"/>
          <w:szCs w:val="24"/>
          <w:u w:val="single"/>
          <w:lang w:val="en-US"/>
        </w:rPr>
        <w:t>umk</w:t>
      </w:r>
      <w:proofErr w:type="spellEnd"/>
      <w:r w:rsidR="00004C11" w:rsidRPr="00C5038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04C11" w:rsidRPr="00C50386">
        <w:rPr>
          <w:rFonts w:ascii="Times New Roman" w:hAnsi="Times New Roman" w:cs="Times New Roman"/>
          <w:sz w:val="24"/>
          <w:szCs w:val="24"/>
          <w:u w:val="single"/>
          <w:lang w:val="en-US"/>
        </w:rPr>
        <w:t>php</w:t>
      </w:r>
      <w:proofErr w:type="spellEnd"/>
      <w:r w:rsidR="00004C11">
        <w:rPr>
          <w:rFonts w:ascii="Times New Roman" w:hAnsi="Times New Roman" w:cs="Times New Roman"/>
          <w:sz w:val="24"/>
          <w:szCs w:val="24"/>
        </w:rPr>
        <w:t xml:space="preserve"> </w:t>
      </w:r>
      <w:r w:rsidR="00004C11" w:rsidRPr="00004C11">
        <w:rPr>
          <w:rFonts w:ascii="Times New Roman" w:hAnsi="Times New Roman" w:cs="Times New Roman"/>
          <w:sz w:val="24"/>
          <w:szCs w:val="24"/>
        </w:rPr>
        <w:t>Издательство БИНОМ.</w:t>
      </w:r>
      <w:r w:rsidR="00004C11">
        <w:rPr>
          <w:rFonts w:ascii="Times New Roman" w:hAnsi="Times New Roman" w:cs="Times New Roman"/>
          <w:sz w:val="24"/>
          <w:szCs w:val="24"/>
        </w:rPr>
        <w:t xml:space="preserve"> </w:t>
      </w:r>
      <w:r w:rsidR="00004C11" w:rsidRPr="00004C11">
        <w:rPr>
          <w:rFonts w:ascii="Times New Roman" w:hAnsi="Times New Roman" w:cs="Times New Roman"/>
          <w:sz w:val="24"/>
          <w:szCs w:val="24"/>
        </w:rPr>
        <w:t>Лаборатория знаний.</w:t>
      </w:r>
    </w:p>
    <w:p w:rsidR="00004C11" w:rsidRDefault="00004C11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50386" w:rsidRPr="00C50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386">
        <w:rPr>
          <w:rFonts w:ascii="Times New Roman" w:hAnsi="Times New Roman" w:cs="Times New Roman"/>
          <w:sz w:val="24"/>
          <w:szCs w:val="24"/>
          <w:u w:val="single"/>
        </w:rPr>
        <w:t>www.prometheanplanet.ru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сообщество учителей – пользователей интерактивной </w:t>
      </w:r>
      <w:r w:rsidR="00440B88">
        <w:rPr>
          <w:rFonts w:ascii="Times New Roman" w:hAnsi="Times New Roman" w:cs="Times New Roman"/>
          <w:sz w:val="24"/>
          <w:szCs w:val="24"/>
        </w:rPr>
        <w:t>доски</w:t>
      </w:r>
    </w:p>
    <w:p w:rsidR="00C50386" w:rsidRPr="00C50386" w:rsidRDefault="00C50386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0386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0386">
        <w:rPr>
          <w:rFonts w:ascii="Times New Roman" w:hAnsi="Times New Roman" w:cs="Times New Roman"/>
          <w:sz w:val="24"/>
          <w:szCs w:val="24"/>
          <w:u w:val="single"/>
          <w:lang w:val="en-US"/>
        </w:rPr>
        <w:t>www.it-n.ru</w:t>
      </w:r>
    </w:p>
    <w:p w:rsidR="00C50386" w:rsidRDefault="00C50386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50386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50386">
        <w:rPr>
          <w:rFonts w:ascii="Times New Roman" w:hAnsi="Times New Roman" w:cs="Times New Roman"/>
          <w:sz w:val="24"/>
          <w:szCs w:val="24"/>
          <w:u w:val="single"/>
          <w:lang w:val="en-US"/>
        </w:rPr>
        <w:t>persovet.su</w:t>
      </w:r>
      <w:proofErr w:type="spellEnd"/>
      <w:proofErr w:type="gramEnd"/>
    </w:p>
    <w:p w:rsidR="00C50386" w:rsidRPr="00C50386" w:rsidRDefault="00C50386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936AE3">
        <w:rPr>
          <w:rFonts w:ascii="Times New Roman" w:hAnsi="Times New Roman" w:cs="Times New Roman"/>
          <w:sz w:val="24"/>
          <w:szCs w:val="24"/>
          <w:u w:val="single"/>
          <w:lang w:val="en-US"/>
        </w:rPr>
        <w:t>www.oivt</w:t>
      </w:r>
      <w:r w:rsidR="00936AE3" w:rsidRPr="00936AE3">
        <w:rPr>
          <w:rFonts w:ascii="Times New Roman" w:hAnsi="Times New Roman" w:cs="Times New Roman"/>
          <w:sz w:val="24"/>
          <w:szCs w:val="24"/>
          <w:u w:val="single"/>
          <w:lang w:val="en-US"/>
        </w:rPr>
        <w:t>.ru</w:t>
      </w:r>
      <w:proofErr w:type="gramEnd"/>
    </w:p>
    <w:p w:rsidR="00C50386" w:rsidRPr="00C50386" w:rsidRDefault="00C50386" w:rsidP="00291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50386" w:rsidRPr="00C50386" w:rsidSect="0061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EAF"/>
    <w:rsid w:val="00004C11"/>
    <w:rsid w:val="00026805"/>
    <w:rsid w:val="000A1777"/>
    <w:rsid w:val="000E59A3"/>
    <w:rsid w:val="002119C4"/>
    <w:rsid w:val="00267B0B"/>
    <w:rsid w:val="0029122E"/>
    <w:rsid w:val="002A24EE"/>
    <w:rsid w:val="00382DCC"/>
    <w:rsid w:val="003E5286"/>
    <w:rsid w:val="003F359D"/>
    <w:rsid w:val="00440B88"/>
    <w:rsid w:val="004708A5"/>
    <w:rsid w:val="005A76E0"/>
    <w:rsid w:val="005C7166"/>
    <w:rsid w:val="005D4A3C"/>
    <w:rsid w:val="006003E3"/>
    <w:rsid w:val="00612EEC"/>
    <w:rsid w:val="00626990"/>
    <w:rsid w:val="006D70FF"/>
    <w:rsid w:val="006F49B8"/>
    <w:rsid w:val="00710AA3"/>
    <w:rsid w:val="00716982"/>
    <w:rsid w:val="00747A38"/>
    <w:rsid w:val="007624A2"/>
    <w:rsid w:val="00810E42"/>
    <w:rsid w:val="008569E0"/>
    <w:rsid w:val="008D2D8C"/>
    <w:rsid w:val="00936AE3"/>
    <w:rsid w:val="00945485"/>
    <w:rsid w:val="009519C9"/>
    <w:rsid w:val="00990BB1"/>
    <w:rsid w:val="00996837"/>
    <w:rsid w:val="009C2366"/>
    <w:rsid w:val="00A76CB9"/>
    <w:rsid w:val="00B13F8E"/>
    <w:rsid w:val="00B33313"/>
    <w:rsid w:val="00B50AFC"/>
    <w:rsid w:val="00B65550"/>
    <w:rsid w:val="00B94DB8"/>
    <w:rsid w:val="00B956F0"/>
    <w:rsid w:val="00C063EB"/>
    <w:rsid w:val="00C50386"/>
    <w:rsid w:val="00CC6BC4"/>
    <w:rsid w:val="00CD73A8"/>
    <w:rsid w:val="00D21B14"/>
    <w:rsid w:val="00E70E50"/>
    <w:rsid w:val="00E76776"/>
    <w:rsid w:val="00ED0EAF"/>
    <w:rsid w:val="00F448D1"/>
    <w:rsid w:val="00F7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A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C71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уровень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базовый</c:v>
                </c:pt>
                <c:pt idx="1">
                  <c:v>продвинутый</c:v>
                </c:pt>
                <c:pt idx="2">
                  <c:v>высокий</c:v>
                </c:pt>
                <c:pt idx="3">
                  <c:v>эксперт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30.7</c:v>
                </c:pt>
                <c:pt idx="1">
                  <c:v>51.2</c:v>
                </c:pt>
                <c:pt idx="2">
                  <c:v>10.200000000000001</c:v>
                </c:pt>
                <c:pt idx="3">
                  <c:v>10.200000000000001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продвинутый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базовый</c:v>
                </c:pt>
                <c:pt idx="1">
                  <c:v>продвинутый</c:v>
                </c:pt>
                <c:pt idx="2">
                  <c:v>высокий</c:v>
                </c:pt>
                <c:pt idx="3">
                  <c:v>эксперт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базовый</c:v>
                </c:pt>
                <c:pt idx="1">
                  <c:v>продвинутый</c:v>
                </c:pt>
                <c:pt idx="2">
                  <c:v>высокий</c:v>
                </c:pt>
                <c:pt idx="3">
                  <c:v>эксперт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эксперт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базовый</c:v>
                </c:pt>
                <c:pt idx="1">
                  <c:v>продвинутый</c:v>
                </c:pt>
                <c:pt idx="2">
                  <c:v>высокий</c:v>
                </c:pt>
                <c:pt idx="3">
                  <c:v>эксперт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36839424"/>
        <c:axId val="36840960"/>
      </c:barChart>
      <c:catAx>
        <c:axId val="36839424"/>
        <c:scaling>
          <c:orientation val="minMax"/>
        </c:scaling>
        <c:axPos val="b"/>
        <c:tickLblPos val="nextTo"/>
        <c:crossAx val="36840960"/>
        <c:crosses val="autoZero"/>
        <c:auto val="1"/>
        <c:lblAlgn val="ctr"/>
        <c:lblOffset val="100"/>
      </c:catAx>
      <c:valAx>
        <c:axId val="36840960"/>
        <c:scaling>
          <c:orientation val="minMax"/>
        </c:scaling>
        <c:axPos val="l"/>
        <c:majorGridlines/>
        <c:numFmt formatCode="General" sourceLinked="1"/>
        <c:tickLblPos val="nextTo"/>
        <c:crossAx val="36839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05A5-26DF-414A-832A-5B47AA24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В Ф</dc:creator>
  <cp:keywords/>
  <dc:description/>
  <cp:lastModifiedBy>Котлярова В Ф</cp:lastModifiedBy>
  <cp:revision>11</cp:revision>
  <cp:lastPrinted>2013-04-29T05:51:00Z</cp:lastPrinted>
  <dcterms:created xsi:type="dcterms:W3CDTF">2013-04-16T09:29:00Z</dcterms:created>
  <dcterms:modified xsi:type="dcterms:W3CDTF">2013-05-06T02:51:00Z</dcterms:modified>
</cp:coreProperties>
</file>